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526" w14:textId="77777777" w:rsidR="00C67601" w:rsidRDefault="00C67601">
      <w:pPr>
        <w:rPr>
          <w:rFonts w:ascii="Calibri" w:eastAsia="Calibri" w:hAnsi="Calibri" w:cs="Calibri"/>
          <w:sz w:val="18"/>
          <w:szCs w:val="18"/>
        </w:rPr>
      </w:pPr>
    </w:p>
    <w:p w14:paraId="33977604" w14:textId="5FAA570E" w:rsidR="009A5B63" w:rsidRPr="00B33073" w:rsidRDefault="00F675E2">
      <w:pPr>
        <w:rPr>
          <w:rFonts w:eastAsia="Calibri"/>
          <w:b/>
          <w:sz w:val="24"/>
          <w:szCs w:val="24"/>
        </w:rPr>
      </w:pPr>
      <w:r>
        <w:rPr>
          <w:rFonts w:eastAsia="Calibri"/>
          <w:b/>
          <w:sz w:val="24"/>
          <w:szCs w:val="24"/>
        </w:rPr>
        <w:t>VÄLJASPOOL KODU OSUTATAVA ÜLDHOOLDUSTEENUSE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B73EBA" w:rsidRPr="00B33073" w14:paraId="5B938793" w14:textId="77777777" w:rsidTr="00DE3B56">
        <w:trPr>
          <w:trHeight w:val="227"/>
        </w:trPr>
        <w:tc>
          <w:tcPr>
            <w:tcW w:w="2392" w:type="dxa"/>
            <w:shd w:val="clear" w:color="auto" w:fill="F2F2F2"/>
            <w:tcMar>
              <w:top w:w="100" w:type="dxa"/>
              <w:left w:w="100" w:type="dxa"/>
              <w:bottom w:w="100" w:type="dxa"/>
              <w:right w:w="100" w:type="dxa"/>
            </w:tcMar>
            <w:vAlign w:val="center"/>
          </w:tcPr>
          <w:p w14:paraId="7D9D9BC3" w14:textId="30206741" w:rsidR="00B73EBA" w:rsidRPr="00B33073" w:rsidRDefault="00B73EBA">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226D70F7" w14:textId="77777777" w:rsidR="00B73EBA" w:rsidRPr="00B33073" w:rsidRDefault="00B73EBA">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r w:rsidR="006809A2" w:rsidRPr="00B33073" w14:paraId="631A2F6C" w14:textId="77777777" w:rsidTr="00DE3B56">
        <w:trPr>
          <w:trHeight w:val="227"/>
        </w:trPr>
        <w:tc>
          <w:tcPr>
            <w:tcW w:w="2392" w:type="dxa"/>
            <w:shd w:val="clear" w:color="auto" w:fill="F2F2F2"/>
            <w:tcMar>
              <w:top w:w="100" w:type="dxa"/>
              <w:left w:w="100" w:type="dxa"/>
              <w:bottom w:w="100" w:type="dxa"/>
              <w:right w:w="100" w:type="dxa"/>
            </w:tcMar>
            <w:vAlign w:val="center"/>
          </w:tcPr>
          <w:p w14:paraId="45DCEB91" w14:textId="797A1D9D" w:rsidR="006809A2" w:rsidRPr="00B33073" w:rsidRDefault="006809A2">
            <w:pPr>
              <w:keepNext/>
              <w:rPr>
                <w:rFonts w:eastAsia="Calibri"/>
                <w:sz w:val="24"/>
                <w:szCs w:val="24"/>
              </w:rPr>
            </w:pPr>
            <w:r>
              <w:rPr>
                <w:rFonts w:eastAsia="Calibri"/>
                <w:sz w:val="24"/>
                <w:szCs w:val="24"/>
              </w:rPr>
              <w:t>Sissetulekute suurus</w:t>
            </w:r>
          </w:p>
        </w:tc>
        <w:tc>
          <w:tcPr>
            <w:tcW w:w="5890" w:type="dxa"/>
            <w:tcMar>
              <w:top w:w="100" w:type="dxa"/>
              <w:left w:w="100" w:type="dxa"/>
              <w:bottom w:w="100" w:type="dxa"/>
              <w:right w:w="100" w:type="dxa"/>
            </w:tcMar>
            <w:vAlign w:val="center"/>
          </w:tcPr>
          <w:p w14:paraId="4745FD7B" w14:textId="77777777" w:rsidR="006809A2" w:rsidRPr="00B33073" w:rsidRDefault="006809A2">
            <w:pPr>
              <w:keepNext/>
              <w:rPr>
                <w:rFonts w:eastAsia="Calibri"/>
                <w:sz w:val="24"/>
                <w:szCs w:val="24"/>
              </w:rPr>
            </w:pPr>
          </w:p>
        </w:tc>
      </w:tr>
      <w:tr w:rsidR="00A27B96" w:rsidRPr="00B33073" w14:paraId="13A73AB3" w14:textId="77777777" w:rsidTr="00DE3B56">
        <w:trPr>
          <w:trHeight w:val="227"/>
        </w:trPr>
        <w:tc>
          <w:tcPr>
            <w:tcW w:w="2392" w:type="dxa"/>
            <w:shd w:val="clear" w:color="auto" w:fill="F2F2F2"/>
            <w:tcMar>
              <w:top w:w="100" w:type="dxa"/>
              <w:left w:w="100" w:type="dxa"/>
              <w:bottom w:w="100" w:type="dxa"/>
              <w:right w:w="100" w:type="dxa"/>
            </w:tcMar>
            <w:vAlign w:val="center"/>
          </w:tcPr>
          <w:p w14:paraId="1D161208" w14:textId="36A188F0" w:rsidR="00A27B96" w:rsidRPr="00B33073" w:rsidRDefault="004961FD">
            <w:pPr>
              <w:keepNext/>
              <w:rPr>
                <w:rFonts w:eastAsia="Calibri"/>
                <w:sz w:val="24"/>
                <w:szCs w:val="24"/>
              </w:rPr>
            </w:pPr>
            <w:r>
              <w:rPr>
                <w:rFonts w:eastAsia="Calibri"/>
                <w:sz w:val="24"/>
                <w:szCs w:val="24"/>
              </w:rPr>
              <w:t>Kontaktisik ja tema kontaktandmed</w:t>
            </w:r>
          </w:p>
        </w:tc>
        <w:tc>
          <w:tcPr>
            <w:tcW w:w="5890" w:type="dxa"/>
            <w:tcMar>
              <w:top w:w="100" w:type="dxa"/>
              <w:left w:w="100" w:type="dxa"/>
              <w:bottom w:w="100" w:type="dxa"/>
              <w:right w:w="100" w:type="dxa"/>
            </w:tcMar>
            <w:vAlign w:val="center"/>
          </w:tcPr>
          <w:p w14:paraId="72BE9000" w14:textId="77777777" w:rsidR="00A27B96" w:rsidRPr="00B33073" w:rsidRDefault="00A27B96">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0275B179" w14:textId="5E9FAEA9" w:rsidR="00DE3B56" w:rsidRPr="00B33073" w:rsidRDefault="000A780C">
      <w:pPr>
        <w:rPr>
          <w:rFonts w:eastAsia="Calibri"/>
          <w:color w:val="A6A6A6"/>
          <w:sz w:val="24"/>
          <w:szCs w:val="24"/>
        </w:rPr>
      </w:pPr>
      <w:r w:rsidRPr="00DE3B56">
        <w:rPr>
          <w:rFonts w:eastAsia="Calibri"/>
          <w:color w:val="auto"/>
          <w:sz w:val="24"/>
          <w:szCs w:val="24"/>
        </w:rPr>
        <w:t xml:space="preserve">Palun </w:t>
      </w:r>
      <w:r w:rsidR="006809A2">
        <w:rPr>
          <w:rFonts w:eastAsia="Calibri"/>
          <w:color w:val="auto"/>
          <w:sz w:val="24"/>
          <w:szCs w:val="24"/>
        </w:rPr>
        <w:t>võimaldada väljaspool kodu osutatavat üldhooldusteenust</w:t>
      </w:r>
      <w:r w:rsidR="003A4064">
        <w:rPr>
          <w:rFonts w:eastAsia="Calibri"/>
          <w:color w:val="auto"/>
          <w:sz w:val="24"/>
          <w:szCs w:val="24"/>
        </w:rPr>
        <w:t>.</w:t>
      </w:r>
    </w:p>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722DCAD" w14:textId="4ED107EE" w:rsidR="00B94C08" w:rsidRPr="00B33073" w:rsidRDefault="00B94C08"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p>
    <w:p w14:paraId="6BFEC5AB" w14:textId="4BB740AD" w:rsidR="00B33073" w:rsidRPr="003A4064" w:rsidRDefault="00B33073" w:rsidP="00DE3B56">
      <w:pPr>
        <w:jc w:val="right"/>
        <w:rPr>
          <w:rFonts w:eastAsia="Calibri"/>
          <w:i/>
          <w:color w:val="auto"/>
          <w:sz w:val="24"/>
          <w:szCs w:val="24"/>
        </w:rPr>
      </w:pPr>
      <w:r w:rsidRPr="003A4064">
        <w:rPr>
          <w:rFonts w:eastAsia="Calibri"/>
          <w:i/>
          <w:color w:val="auto"/>
          <w:sz w:val="24"/>
          <w:szCs w:val="24"/>
        </w:rPr>
        <w:t>/põhjendus</w:t>
      </w:r>
      <w:r w:rsidR="006809A2" w:rsidRPr="003A4064">
        <w:rPr>
          <w:rFonts w:eastAsia="Calibri"/>
          <w:i/>
          <w:color w:val="auto"/>
          <w:sz w:val="24"/>
          <w:szCs w:val="24"/>
        </w:rPr>
        <w:t xml:space="preserve"> ja teenuse eest tasumine</w:t>
      </w:r>
      <w:r w:rsidRPr="003A4064">
        <w:rPr>
          <w:rFonts w:eastAsia="Calibri"/>
          <w:i/>
          <w:color w:val="auto"/>
          <w:sz w:val="24"/>
          <w:szCs w:val="24"/>
        </w:rPr>
        <w:t>/</w:t>
      </w:r>
    </w:p>
    <w:p w14:paraId="0552FA47" w14:textId="77777777" w:rsidR="002A7E6A" w:rsidRPr="002A7E6A" w:rsidRDefault="002A7E6A" w:rsidP="00DE3B56">
      <w:pPr>
        <w:jc w:val="right"/>
        <w:rPr>
          <w:rFonts w:eastAsia="Calibri"/>
          <w:color w:val="auto"/>
          <w:sz w:val="24"/>
          <w:szCs w:val="24"/>
        </w:rPr>
      </w:pPr>
    </w:p>
    <w:p w14:paraId="1E3482C5" w14:textId="3BA409E7" w:rsidR="00711893" w:rsidRPr="002A7E6A" w:rsidRDefault="002A7E6A" w:rsidP="002A7E6A">
      <w:pPr>
        <w:jc w:val="both"/>
        <w:rPr>
          <w:rFonts w:eastAsia="Calibri"/>
          <w:color w:val="auto"/>
          <w:sz w:val="24"/>
          <w:szCs w:val="24"/>
        </w:rPr>
      </w:pPr>
      <w:r w:rsidRPr="002A7E6A">
        <w:rPr>
          <w:rFonts w:eastAsia="Calibri"/>
          <w:color w:val="auto"/>
          <w:sz w:val="24"/>
          <w:szCs w:val="24"/>
        </w:rPr>
        <w:t xml:space="preserve">Loetleda „Perekonnaseaduse“ </w:t>
      </w:r>
      <w:r w:rsidRPr="002A7E6A">
        <w:rPr>
          <w:sz w:val="24"/>
          <w:szCs w:val="24"/>
        </w:rPr>
        <w:t>§ 96 tulenevad ülalpidamiskohustusega isikud (täisealised esimese ja teise astme ülenejad ja alanejad sugulased)</w:t>
      </w:r>
      <w:r>
        <w:rPr>
          <w:sz w:val="24"/>
          <w:szCs w:val="24"/>
        </w:rPr>
        <w:t xml:space="preserve">, kui </w:t>
      </w:r>
      <w:r w:rsidR="00711893">
        <w:rPr>
          <w:sz w:val="24"/>
          <w:szCs w:val="24"/>
        </w:rPr>
        <w:t>soovitakse vallapoolset osaluse tasumist:</w:t>
      </w:r>
    </w:p>
    <w:tbl>
      <w:tblPr>
        <w:tblStyle w:val="Kontuurtabel"/>
        <w:tblW w:w="0" w:type="auto"/>
        <w:tblLook w:val="04A0" w:firstRow="1" w:lastRow="0" w:firstColumn="1" w:lastColumn="0" w:noHBand="0" w:noVBand="1"/>
      </w:tblPr>
      <w:tblGrid>
        <w:gridCol w:w="1838"/>
        <w:gridCol w:w="1985"/>
        <w:gridCol w:w="1701"/>
        <w:gridCol w:w="2971"/>
      </w:tblGrid>
      <w:tr w:rsidR="00711893" w14:paraId="7B6BB87B" w14:textId="77777777" w:rsidTr="003A4064">
        <w:tc>
          <w:tcPr>
            <w:tcW w:w="1838" w:type="dxa"/>
            <w:shd w:val="clear" w:color="auto" w:fill="F2F2F2" w:themeFill="background1" w:themeFillShade="F2"/>
          </w:tcPr>
          <w:p w14:paraId="3EE39C79" w14:textId="7365DD04" w:rsidR="00711893" w:rsidRP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uto"/>
                <w:sz w:val="24"/>
                <w:szCs w:val="24"/>
              </w:rPr>
            </w:pPr>
            <w:r w:rsidRPr="00711893">
              <w:rPr>
                <w:rFonts w:eastAsia="Calibri"/>
                <w:color w:val="auto"/>
                <w:sz w:val="24"/>
                <w:szCs w:val="24"/>
              </w:rPr>
              <w:t>Ees- ja perekonnanimi</w:t>
            </w:r>
          </w:p>
        </w:tc>
        <w:tc>
          <w:tcPr>
            <w:tcW w:w="1985" w:type="dxa"/>
            <w:shd w:val="clear" w:color="auto" w:fill="F2F2F2" w:themeFill="background1" w:themeFillShade="F2"/>
          </w:tcPr>
          <w:p w14:paraId="3CF6AFE4" w14:textId="5FF0B084" w:rsidR="00711893" w:rsidRP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uto"/>
                <w:sz w:val="24"/>
                <w:szCs w:val="24"/>
              </w:rPr>
            </w:pPr>
            <w:r w:rsidRPr="00711893">
              <w:rPr>
                <w:rFonts w:eastAsia="Calibri"/>
                <w:color w:val="auto"/>
                <w:sz w:val="24"/>
                <w:szCs w:val="24"/>
              </w:rPr>
              <w:t>Kontaktandmed</w:t>
            </w:r>
          </w:p>
        </w:tc>
        <w:tc>
          <w:tcPr>
            <w:tcW w:w="1701" w:type="dxa"/>
            <w:shd w:val="clear" w:color="auto" w:fill="F2F2F2" w:themeFill="background1" w:themeFillShade="F2"/>
          </w:tcPr>
          <w:p w14:paraId="5EC680D0" w14:textId="277F0042" w:rsidR="00711893" w:rsidRP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uto"/>
                <w:sz w:val="24"/>
                <w:szCs w:val="24"/>
              </w:rPr>
            </w:pPr>
            <w:r w:rsidRPr="00711893">
              <w:rPr>
                <w:rFonts w:eastAsia="Calibri"/>
                <w:color w:val="auto"/>
                <w:sz w:val="24"/>
                <w:szCs w:val="24"/>
              </w:rPr>
              <w:t>Sissetulekud</w:t>
            </w:r>
          </w:p>
        </w:tc>
        <w:tc>
          <w:tcPr>
            <w:tcW w:w="2971" w:type="dxa"/>
            <w:shd w:val="clear" w:color="auto" w:fill="F2F2F2" w:themeFill="background1" w:themeFillShade="F2"/>
          </w:tcPr>
          <w:p w14:paraId="0048943E" w14:textId="5F89919C" w:rsidR="00711893" w:rsidRP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uto"/>
                <w:sz w:val="24"/>
                <w:szCs w:val="24"/>
              </w:rPr>
            </w:pPr>
            <w:r w:rsidRPr="00711893">
              <w:rPr>
                <w:rFonts w:eastAsia="Calibri"/>
                <w:color w:val="auto"/>
                <w:sz w:val="24"/>
                <w:szCs w:val="24"/>
              </w:rPr>
              <w:t>Osaluse suurus või põhjendus sellest vabastamiseks</w:t>
            </w:r>
          </w:p>
        </w:tc>
      </w:tr>
      <w:tr w:rsidR="00711893" w14:paraId="1EAA3EEA" w14:textId="77777777" w:rsidTr="00711893">
        <w:tc>
          <w:tcPr>
            <w:tcW w:w="1838" w:type="dxa"/>
          </w:tcPr>
          <w:p w14:paraId="0969E76D"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420BCA0E"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6E913C18"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985" w:type="dxa"/>
          </w:tcPr>
          <w:p w14:paraId="54BB6538"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701" w:type="dxa"/>
          </w:tcPr>
          <w:p w14:paraId="342702F7"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2971" w:type="dxa"/>
          </w:tcPr>
          <w:p w14:paraId="57A98D9A"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r>
      <w:tr w:rsidR="00711893" w14:paraId="2B9BA0F6" w14:textId="77777777" w:rsidTr="00711893">
        <w:tc>
          <w:tcPr>
            <w:tcW w:w="1838" w:type="dxa"/>
          </w:tcPr>
          <w:p w14:paraId="3EDFFCFE"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59535A3E"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043C550D"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985" w:type="dxa"/>
          </w:tcPr>
          <w:p w14:paraId="1997967D"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701" w:type="dxa"/>
          </w:tcPr>
          <w:p w14:paraId="6774E6D1"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2971" w:type="dxa"/>
          </w:tcPr>
          <w:p w14:paraId="0AC7BC9E"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r>
      <w:tr w:rsidR="00711893" w14:paraId="782BF241" w14:textId="77777777" w:rsidTr="00711893">
        <w:tc>
          <w:tcPr>
            <w:tcW w:w="1838" w:type="dxa"/>
          </w:tcPr>
          <w:p w14:paraId="31F95F30"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6DB9F096"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0C7AD39D"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985" w:type="dxa"/>
          </w:tcPr>
          <w:p w14:paraId="5F14E422"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701" w:type="dxa"/>
          </w:tcPr>
          <w:p w14:paraId="3F80CBBC"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2971" w:type="dxa"/>
          </w:tcPr>
          <w:p w14:paraId="4B14CDE7"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r>
      <w:tr w:rsidR="00711893" w14:paraId="5063C67B" w14:textId="77777777" w:rsidTr="00711893">
        <w:tc>
          <w:tcPr>
            <w:tcW w:w="1838" w:type="dxa"/>
          </w:tcPr>
          <w:p w14:paraId="1EC22E22"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1A7092D7"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p w14:paraId="37D92E5B"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985" w:type="dxa"/>
          </w:tcPr>
          <w:p w14:paraId="21D43D64"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1701" w:type="dxa"/>
          </w:tcPr>
          <w:p w14:paraId="6643E11E"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c>
          <w:tcPr>
            <w:tcW w:w="2971" w:type="dxa"/>
          </w:tcPr>
          <w:p w14:paraId="55203A27" w14:textId="77777777" w:rsidR="00711893" w:rsidRDefault="00711893" w:rsidP="00B33073">
            <w:pPr>
              <w:pBdr>
                <w:top w:val="none" w:sz="0" w:space="0" w:color="auto"/>
                <w:left w:val="none" w:sz="0" w:space="0" w:color="auto"/>
                <w:bottom w:val="none" w:sz="0" w:space="0" w:color="auto"/>
                <w:right w:val="none" w:sz="0" w:space="0" w:color="auto"/>
                <w:between w:val="none" w:sz="0" w:space="0" w:color="auto"/>
              </w:pBdr>
              <w:rPr>
                <w:rFonts w:eastAsia="Calibri"/>
                <w:color w:val="A6A6A6"/>
                <w:sz w:val="24"/>
                <w:szCs w:val="24"/>
              </w:rPr>
            </w:pPr>
          </w:p>
        </w:tc>
      </w:tr>
    </w:tbl>
    <w:p w14:paraId="0ADEDF27" w14:textId="77777777" w:rsidR="002A7E6A" w:rsidRPr="00B33073" w:rsidRDefault="002A7E6A" w:rsidP="00B33073">
      <w:pPr>
        <w:rPr>
          <w:rFonts w:eastAsia="Calibri"/>
          <w:color w:val="A6A6A6"/>
          <w:sz w:val="24"/>
          <w:szCs w:val="24"/>
        </w:rPr>
      </w:pPr>
    </w:p>
    <w:p w14:paraId="625610BC" w14:textId="77777777" w:rsidR="004961FD" w:rsidRDefault="004961FD">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„Sotsiaalhoolekandelise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1D71" w14:textId="77777777" w:rsidR="009E06C9" w:rsidRDefault="009E06C9" w:rsidP="00C67601">
      <w:r>
        <w:separator/>
      </w:r>
    </w:p>
  </w:endnote>
  <w:endnote w:type="continuationSeparator" w:id="0">
    <w:p w14:paraId="1F98D94C" w14:textId="77777777" w:rsidR="009E06C9" w:rsidRDefault="009E06C9"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A217" w14:textId="77777777" w:rsidR="009E06C9" w:rsidRDefault="009E06C9" w:rsidP="00C67601">
      <w:r>
        <w:separator/>
      </w:r>
    </w:p>
  </w:footnote>
  <w:footnote w:type="continuationSeparator" w:id="0">
    <w:p w14:paraId="770FD349" w14:textId="77777777" w:rsidR="009E06C9" w:rsidRDefault="009E06C9"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6CEB" w14:textId="452F6041"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0D49F5"/>
    <w:rsid w:val="00113F28"/>
    <w:rsid w:val="00221400"/>
    <w:rsid w:val="0028236C"/>
    <w:rsid w:val="002A7E6A"/>
    <w:rsid w:val="002C4218"/>
    <w:rsid w:val="00303140"/>
    <w:rsid w:val="003A4064"/>
    <w:rsid w:val="003B319B"/>
    <w:rsid w:val="00426ABE"/>
    <w:rsid w:val="004961FD"/>
    <w:rsid w:val="004E000F"/>
    <w:rsid w:val="00596C13"/>
    <w:rsid w:val="00602303"/>
    <w:rsid w:val="00641ED5"/>
    <w:rsid w:val="006809A2"/>
    <w:rsid w:val="00686730"/>
    <w:rsid w:val="00694D56"/>
    <w:rsid w:val="006C4921"/>
    <w:rsid w:val="00711893"/>
    <w:rsid w:val="0079662F"/>
    <w:rsid w:val="00800438"/>
    <w:rsid w:val="009A5B63"/>
    <w:rsid w:val="009E06C9"/>
    <w:rsid w:val="00A27B96"/>
    <w:rsid w:val="00AE1C2E"/>
    <w:rsid w:val="00B33073"/>
    <w:rsid w:val="00B73EBA"/>
    <w:rsid w:val="00B94C08"/>
    <w:rsid w:val="00C67601"/>
    <w:rsid w:val="00CA5605"/>
    <w:rsid w:val="00CB04AA"/>
    <w:rsid w:val="00CB1B30"/>
    <w:rsid w:val="00CD564C"/>
    <w:rsid w:val="00D627E1"/>
    <w:rsid w:val="00D65C43"/>
    <w:rsid w:val="00DE3B56"/>
    <w:rsid w:val="00E25108"/>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1636</Characters>
  <Application>Microsoft Office Word</Application>
  <DocSecurity>0</DocSecurity>
  <Lines>13</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Annika Tamme</cp:lastModifiedBy>
  <cp:revision>2</cp:revision>
  <cp:lastPrinted>2022-07-22T05:50:00Z</cp:lastPrinted>
  <dcterms:created xsi:type="dcterms:W3CDTF">2025-03-24T11:35:00Z</dcterms:created>
  <dcterms:modified xsi:type="dcterms:W3CDTF">2025-03-24T11:35:00Z</dcterms:modified>
</cp:coreProperties>
</file>